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D" w:rsidRPr="00CD33A4" w:rsidRDefault="007B7B7D" w:rsidP="007B7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D33A4">
        <w:rPr>
          <w:rFonts w:ascii="Times New Roman" w:hAnsi="Times New Roman"/>
          <w:b/>
          <w:sz w:val="28"/>
          <w:szCs w:val="28"/>
        </w:rPr>
        <w:t>Книги о противодействии коррупции</w:t>
      </w:r>
    </w:p>
    <w:p w:rsidR="004C68AF" w:rsidRDefault="004C68AF" w:rsidP="007B7B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DE3" w:rsidRDefault="004C68AF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5DE3">
        <w:rPr>
          <w:rFonts w:ascii="Times New Roman" w:hAnsi="Times New Roman"/>
          <w:sz w:val="28"/>
          <w:szCs w:val="28"/>
        </w:rPr>
        <w:t xml:space="preserve">Организационно-правовые механизмы противодействия коррупции в субъектах Российской Федерации / Т.Я. </w:t>
      </w:r>
      <w:proofErr w:type="spellStart"/>
      <w:r w:rsidR="00A95DE3">
        <w:rPr>
          <w:rFonts w:ascii="Times New Roman" w:hAnsi="Times New Roman"/>
          <w:sz w:val="28"/>
          <w:szCs w:val="28"/>
        </w:rPr>
        <w:t>Хабриева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, А.М. Цирин, Л.В. </w:t>
      </w:r>
      <w:proofErr w:type="spellStart"/>
      <w:r w:rsidR="00A95DE3">
        <w:rPr>
          <w:rFonts w:ascii="Times New Roman" w:hAnsi="Times New Roman"/>
          <w:sz w:val="28"/>
          <w:szCs w:val="28"/>
        </w:rPr>
        <w:t>Андриченко</w:t>
      </w:r>
      <w:proofErr w:type="spellEnd"/>
      <w:r w:rsidR="00A95DE3">
        <w:rPr>
          <w:rFonts w:ascii="Times New Roman" w:hAnsi="Times New Roman"/>
          <w:sz w:val="28"/>
          <w:szCs w:val="28"/>
        </w:rPr>
        <w:t>: Проспект, 2019. 224 с.</w:t>
      </w:r>
    </w:p>
    <w:p w:rsidR="00A95DE3" w:rsidRDefault="00A95DE3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8AF" w:rsidRDefault="004C68AF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68AF">
        <w:rPr>
          <w:rFonts w:ascii="Times New Roman" w:hAnsi="Times New Roman"/>
          <w:sz w:val="28"/>
          <w:szCs w:val="28"/>
        </w:rPr>
        <w:t>Конфликт корыстных интересов на государственной и муниципальной службе: природа и спосо</w:t>
      </w:r>
      <w:r w:rsidR="0076595C">
        <w:rPr>
          <w:rFonts w:ascii="Times New Roman" w:hAnsi="Times New Roman"/>
          <w:sz w:val="28"/>
          <w:szCs w:val="28"/>
        </w:rPr>
        <w:t>бы преодоления: учебное пособие /</w:t>
      </w:r>
      <w:r w:rsidRPr="004C68AF">
        <w:rPr>
          <w:rFonts w:ascii="Times New Roman" w:hAnsi="Times New Roman"/>
          <w:sz w:val="28"/>
          <w:szCs w:val="28"/>
        </w:rPr>
        <w:t xml:space="preserve"> </w:t>
      </w:r>
      <w:r w:rsidR="0076595C" w:rsidRPr="004C68AF">
        <w:rPr>
          <w:rFonts w:ascii="Times New Roman" w:hAnsi="Times New Roman"/>
          <w:sz w:val="28"/>
          <w:szCs w:val="28"/>
        </w:rPr>
        <w:t>А.В. Соловьев</w:t>
      </w:r>
      <w:r w:rsidR="0076595C">
        <w:rPr>
          <w:rFonts w:ascii="Times New Roman" w:hAnsi="Times New Roman"/>
          <w:sz w:val="28"/>
          <w:szCs w:val="28"/>
        </w:rPr>
        <w:t>.</w:t>
      </w:r>
      <w:r w:rsidR="0076595C" w:rsidRPr="004C68AF">
        <w:rPr>
          <w:rFonts w:ascii="Times New Roman" w:hAnsi="Times New Roman"/>
          <w:sz w:val="28"/>
          <w:szCs w:val="28"/>
        </w:rPr>
        <w:t xml:space="preserve"> </w:t>
      </w:r>
      <w:r w:rsidRPr="004C68AF">
        <w:rPr>
          <w:rFonts w:ascii="Times New Roman" w:hAnsi="Times New Roman"/>
          <w:sz w:val="28"/>
          <w:szCs w:val="28"/>
        </w:rPr>
        <w:t>М.: Проспект, 2018. 256 с.</w:t>
      </w:r>
    </w:p>
    <w:p w:rsidR="00D649F6" w:rsidRDefault="00D649F6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D649F6" w:rsidP="00D6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A95DE3">
        <w:rPr>
          <w:rFonts w:ascii="Times New Roman" w:hAnsi="Times New Roman"/>
          <w:sz w:val="28"/>
          <w:szCs w:val="28"/>
        </w:rPr>
        <w:t>Антикоррупция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: правовые основы противодействия коррупции в Российской Федерации / С.Н. </w:t>
      </w:r>
      <w:proofErr w:type="spellStart"/>
      <w:r w:rsidR="00A95DE3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, М.Ф. </w:t>
      </w:r>
      <w:proofErr w:type="spellStart"/>
      <w:r w:rsidR="00A95DE3">
        <w:rPr>
          <w:rFonts w:ascii="Times New Roman" w:hAnsi="Times New Roman"/>
          <w:sz w:val="28"/>
          <w:szCs w:val="28"/>
        </w:rPr>
        <w:t>Зеленов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, Н.Н. Косаренко: </w:t>
      </w:r>
      <w:proofErr w:type="spellStart"/>
      <w:r w:rsidR="00A95DE3">
        <w:rPr>
          <w:rFonts w:ascii="Times New Roman" w:hAnsi="Times New Roman"/>
          <w:sz w:val="28"/>
          <w:szCs w:val="28"/>
        </w:rPr>
        <w:t>КноРус</w:t>
      </w:r>
      <w:proofErr w:type="spellEnd"/>
      <w:r w:rsidR="00A95DE3">
        <w:rPr>
          <w:rFonts w:ascii="Times New Roman" w:hAnsi="Times New Roman"/>
          <w:sz w:val="28"/>
          <w:szCs w:val="28"/>
        </w:rPr>
        <w:t>, 2018, 277 с.</w:t>
      </w:r>
    </w:p>
    <w:p w:rsidR="004F27B0" w:rsidRDefault="004F27B0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4F27B0" w:rsidP="00A95D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95DE3">
        <w:rPr>
          <w:rFonts w:ascii="Times New Roman" w:hAnsi="Times New Roman"/>
          <w:sz w:val="28"/>
          <w:szCs w:val="28"/>
        </w:rPr>
        <w:t xml:space="preserve">Обеспечение противодействия коррупции / Н.А. Пименов: </w:t>
      </w:r>
      <w:proofErr w:type="spellStart"/>
      <w:r w:rsidR="00A95DE3">
        <w:rPr>
          <w:rFonts w:ascii="Times New Roman" w:hAnsi="Times New Roman"/>
          <w:sz w:val="28"/>
          <w:szCs w:val="28"/>
        </w:rPr>
        <w:t>КноРус</w:t>
      </w:r>
      <w:proofErr w:type="spellEnd"/>
      <w:r w:rsidR="00A95DE3">
        <w:rPr>
          <w:rFonts w:ascii="Times New Roman" w:hAnsi="Times New Roman"/>
          <w:sz w:val="28"/>
          <w:szCs w:val="28"/>
        </w:rPr>
        <w:t>, 2018, 360 с.</w:t>
      </w:r>
    </w:p>
    <w:p w:rsidR="00D01846" w:rsidRPr="00BE2689" w:rsidRDefault="00D01846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D01846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18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F27B0">
        <w:rPr>
          <w:rFonts w:ascii="Times New Roman" w:hAnsi="Times New Roman"/>
          <w:sz w:val="28"/>
          <w:szCs w:val="28"/>
        </w:rPr>
        <w:t xml:space="preserve"> </w:t>
      </w:r>
      <w:r w:rsidR="00A95DE3" w:rsidRPr="001410F0">
        <w:rPr>
          <w:rFonts w:ascii="Times New Roman" w:hAnsi="Times New Roman"/>
          <w:sz w:val="28"/>
          <w:szCs w:val="28"/>
        </w:rPr>
        <w:t xml:space="preserve">Противодействие коррупции 3-е изд. Учебник и практикум для академического </w:t>
      </w:r>
      <w:proofErr w:type="spellStart"/>
      <w:r w:rsidR="00A95DE3" w:rsidRPr="001410F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 / И.В. </w:t>
      </w:r>
      <w:proofErr w:type="spellStart"/>
      <w:r w:rsidR="00A95DE3">
        <w:rPr>
          <w:rFonts w:ascii="Times New Roman" w:hAnsi="Times New Roman"/>
          <w:sz w:val="28"/>
          <w:szCs w:val="28"/>
        </w:rPr>
        <w:t>Левакин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, Е.В. Охотский, И.Е. Охотский, М.В. </w:t>
      </w:r>
      <w:proofErr w:type="spellStart"/>
      <w:r w:rsidR="00A95DE3">
        <w:rPr>
          <w:rFonts w:ascii="Times New Roman" w:hAnsi="Times New Roman"/>
          <w:sz w:val="28"/>
          <w:szCs w:val="28"/>
        </w:rPr>
        <w:t>Шедий</w:t>
      </w:r>
      <w:proofErr w:type="spellEnd"/>
      <w:r w:rsidR="00A95DE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95DE3">
        <w:rPr>
          <w:rFonts w:ascii="Times New Roman" w:hAnsi="Times New Roman"/>
          <w:sz w:val="28"/>
          <w:szCs w:val="28"/>
        </w:rPr>
        <w:t>Юрайт</w:t>
      </w:r>
      <w:proofErr w:type="spellEnd"/>
      <w:r w:rsidR="00A95DE3">
        <w:rPr>
          <w:rFonts w:ascii="Times New Roman" w:hAnsi="Times New Roman"/>
          <w:sz w:val="28"/>
          <w:szCs w:val="28"/>
        </w:rPr>
        <w:t>, 2018, 428 с.</w:t>
      </w:r>
    </w:p>
    <w:p w:rsidR="0076595C" w:rsidRDefault="0076595C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76595C" w:rsidP="004C68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95DE3">
        <w:rPr>
          <w:rFonts w:ascii="Times New Roman" w:hAnsi="Times New Roman"/>
          <w:sz w:val="28"/>
          <w:szCs w:val="28"/>
        </w:rPr>
        <w:t xml:space="preserve">Мифы о коррупции / О.А. </w:t>
      </w:r>
      <w:proofErr w:type="spellStart"/>
      <w:r w:rsidR="00A95DE3">
        <w:rPr>
          <w:rFonts w:ascii="Times New Roman" w:hAnsi="Times New Roman"/>
          <w:sz w:val="28"/>
          <w:szCs w:val="28"/>
        </w:rPr>
        <w:t>Матвейчев</w:t>
      </w:r>
      <w:proofErr w:type="spellEnd"/>
      <w:r w:rsidR="00A95DE3">
        <w:rPr>
          <w:rFonts w:ascii="Times New Roman" w:hAnsi="Times New Roman"/>
          <w:sz w:val="28"/>
          <w:szCs w:val="28"/>
        </w:rPr>
        <w:t>: Книжный мир, 2018 г. 576 с.</w:t>
      </w:r>
    </w:p>
    <w:p w:rsidR="00A95DE3" w:rsidRDefault="00A95DE3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CB1A44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95DE3" w:rsidRPr="004C68AF">
        <w:rPr>
          <w:rFonts w:ascii="Times New Roman" w:hAnsi="Times New Roman"/>
          <w:sz w:val="28"/>
          <w:szCs w:val="28"/>
        </w:rPr>
        <w:t>Юридические и организационные антикоррупционные меры: сравнительное исследование / А.С. Автономов, Н.А. Голованова, В.В. Гриб и др.; отв. ред. А.С. Автономов. М.: Юрист, 2017. 132 с.</w:t>
      </w:r>
    </w:p>
    <w:p w:rsidR="006C3BED" w:rsidRDefault="006C3BED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6C3BED" w:rsidP="00A9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95DE3">
        <w:rPr>
          <w:rFonts w:ascii="Times New Roman" w:hAnsi="Times New Roman"/>
          <w:sz w:val="28"/>
          <w:szCs w:val="28"/>
        </w:rPr>
        <w:t xml:space="preserve">Социально-психологические исследования коррупции / А.Л. Журавлев, Д.А. </w:t>
      </w:r>
      <w:proofErr w:type="spellStart"/>
      <w:r w:rsidR="00A95DE3">
        <w:rPr>
          <w:rFonts w:ascii="Times New Roman" w:hAnsi="Times New Roman"/>
          <w:sz w:val="28"/>
          <w:szCs w:val="28"/>
        </w:rPr>
        <w:t>Китова</w:t>
      </w:r>
      <w:proofErr w:type="spellEnd"/>
      <w:r w:rsidR="00A95DE3">
        <w:rPr>
          <w:rFonts w:ascii="Times New Roman" w:hAnsi="Times New Roman"/>
          <w:sz w:val="28"/>
          <w:szCs w:val="28"/>
        </w:rPr>
        <w:t>, В.А. Соснин: Институт психологии РАН, 2017, 130 с.</w:t>
      </w:r>
    </w:p>
    <w:p w:rsidR="006C3BED" w:rsidRDefault="006C3BED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6C3BED" w:rsidP="00A95D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95DE3">
        <w:rPr>
          <w:rFonts w:ascii="Times New Roman" w:hAnsi="Times New Roman"/>
          <w:sz w:val="28"/>
          <w:szCs w:val="28"/>
        </w:rPr>
        <w:t>Российская коррупция. Неформальная энциклопедия / П.А. Скобликов: Издательство АСТ, 2016, 190 с.</w:t>
      </w:r>
    </w:p>
    <w:p w:rsidR="0051533C" w:rsidRDefault="0051533C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533C" w:rsidRDefault="0051533C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95DE3">
        <w:rPr>
          <w:rFonts w:ascii="Times New Roman" w:hAnsi="Times New Roman"/>
          <w:sz w:val="28"/>
          <w:szCs w:val="28"/>
        </w:rPr>
        <w:t xml:space="preserve">Механизмы противодействия коррупции / Е.Е. Румянцева: </w:t>
      </w:r>
      <w:proofErr w:type="spellStart"/>
      <w:r w:rsidR="00A95DE3">
        <w:rPr>
          <w:rFonts w:ascii="Times New Roman" w:hAnsi="Times New Roman"/>
          <w:sz w:val="28"/>
          <w:szCs w:val="28"/>
        </w:rPr>
        <w:t>Директ</w:t>
      </w:r>
      <w:proofErr w:type="spellEnd"/>
      <w:r w:rsidR="00A95DE3">
        <w:rPr>
          <w:rFonts w:ascii="Times New Roman" w:hAnsi="Times New Roman"/>
          <w:sz w:val="28"/>
          <w:szCs w:val="28"/>
        </w:rPr>
        <w:t>-Медиа, 2016. 126 с.</w:t>
      </w:r>
    </w:p>
    <w:p w:rsidR="001410F0" w:rsidRDefault="001410F0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5DE3" w:rsidRDefault="001410F0" w:rsidP="00A95D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95DE3" w:rsidRPr="006D1B35">
        <w:rPr>
          <w:rFonts w:ascii="Times New Roman" w:hAnsi="Times New Roman"/>
          <w:sz w:val="28"/>
          <w:szCs w:val="28"/>
        </w:rPr>
        <w:t>К</w:t>
      </w:r>
      <w:r w:rsidR="00A95DE3">
        <w:rPr>
          <w:rFonts w:ascii="Times New Roman" w:hAnsi="Times New Roman"/>
          <w:sz w:val="28"/>
          <w:szCs w:val="28"/>
        </w:rPr>
        <w:t>оррупция</w:t>
      </w:r>
      <w:r w:rsidR="00A95DE3" w:rsidRPr="006D1B35">
        <w:rPr>
          <w:rFonts w:ascii="Times New Roman" w:hAnsi="Times New Roman"/>
          <w:sz w:val="28"/>
          <w:szCs w:val="28"/>
        </w:rPr>
        <w:t xml:space="preserve"> </w:t>
      </w:r>
      <w:r w:rsidR="00A95DE3">
        <w:rPr>
          <w:rFonts w:ascii="Times New Roman" w:hAnsi="Times New Roman"/>
          <w:sz w:val="28"/>
          <w:szCs w:val="28"/>
        </w:rPr>
        <w:t>в России</w:t>
      </w:r>
      <w:r w:rsidR="00A95DE3" w:rsidRPr="006D1B35">
        <w:rPr>
          <w:rFonts w:ascii="Times New Roman" w:hAnsi="Times New Roman"/>
          <w:sz w:val="28"/>
          <w:szCs w:val="28"/>
        </w:rPr>
        <w:t>: понять и победи</w:t>
      </w:r>
      <w:r w:rsidR="00A95DE3">
        <w:rPr>
          <w:rFonts w:ascii="Times New Roman" w:hAnsi="Times New Roman"/>
          <w:sz w:val="28"/>
          <w:szCs w:val="28"/>
        </w:rPr>
        <w:t xml:space="preserve">ть. / С.М. Митрохин под ред. </w:t>
      </w:r>
      <w:r w:rsidR="00A95DE3">
        <w:rPr>
          <w:rFonts w:ascii="Times New Roman" w:hAnsi="Times New Roman"/>
          <w:sz w:val="28"/>
          <w:szCs w:val="28"/>
        </w:rPr>
        <w:br/>
        <w:t xml:space="preserve">Г.М. Михалевой./ </w:t>
      </w:r>
      <w:r w:rsidR="00A95DE3" w:rsidRPr="006D1B35">
        <w:rPr>
          <w:rFonts w:ascii="Times New Roman" w:hAnsi="Times New Roman"/>
          <w:sz w:val="28"/>
          <w:szCs w:val="28"/>
        </w:rPr>
        <w:t>М.: РОДП «ЯБЛОКО», 2016. 124 с.</w:t>
      </w:r>
    </w:p>
    <w:p w:rsidR="001410F0" w:rsidRDefault="001410F0" w:rsidP="00CB1A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1B35" w:rsidRDefault="006D1B35" w:rsidP="006D1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Противодействие коррупции: конституционно-правовые подходы: коллективная монография / С.А. </w:t>
      </w:r>
      <w:proofErr w:type="spellStart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Авакьян</w:t>
      </w:r>
      <w:proofErr w:type="spellEnd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 xml:space="preserve">, И.П. </w:t>
      </w:r>
      <w:proofErr w:type="spellStart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Кененова</w:t>
      </w:r>
      <w:proofErr w:type="spellEnd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 xml:space="preserve">, А.С. </w:t>
      </w:r>
      <w:proofErr w:type="spellStart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Ковлер</w:t>
      </w:r>
      <w:proofErr w:type="spellEnd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 xml:space="preserve"> и др.; отв. ред. и рук. авт. кол. С.А. </w:t>
      </w:r>
      <w:proofErr w:type="spellStart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Авакьян</w:t>
      </w:r>
      <w:proofErr w:type="spellEnd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 xml:space="preserve">. М.: </w:t>
      </w:r>
      <w:proofErr w:type="spellStart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Юстицинформ</w:t>
      </w:r>
      <w:proofErr w:type="spellEnd"/>
      <w:r w:rsidR="00A95DE3">
        <w:rPr>
          <w:rFonts w:ascii="Times New Roman" w:eastAsiaTheme="minorHAnsi" w:hAnsi="Times New Roman"/>
          <w:sz w:val="28"/>
          <w:szCs w:val="28"/>
          <w:lang w:eastAsia="en-US"/>
        </w:rPr>
        <w:t>, 2016. 512 с.</w:t>
      </w:r>
    </w:p>
    <w:p w:rsidR="006D1B35" w:rsidRDefault="006D1B35" w:rsidP="006D1B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1B35" w:rsidRPr="00A95DE3" w:rsidRDefault="006D1B35" w:rsidP="00A95D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95DE3">
        <w:rPr>
          <w:rFonts w:ascii="Times New Roman" w:hAnsi="Times New Roman"/>
          <w:sz w:val="28"/>
          <w:szCs w:val="28"/>
        </w:rPr>
        <w:t>Коррупция в России: стратегия, тактика и методы борьбы / А.Н. Чашин: Дело и сервис, 2015. 176 с.</w:t>
      </w:r>
    </w:p>
    <w:p w:rsidR="00144020" w:rsidRDefault="00144020" w:rsidP="006D1B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020" w:rsidRPr="006D1B35" w:rsidRDefault="00144020" w:rsidP="006D1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A95DE3" w:rsidRPr="0076595C">
        <w:rPr>
          <w:rFonts w:ascii="Times New Roman" w:hAnsi="Times New Roman"/>
          <w:sz w:val="28"/>
          <w:szCs w:val="28"/>
        </w:rPr>
        <w:t xml:space="preserve">Коррупция: природа, проявления, противодействие. Монография / отв. ред. академик РАН Т.Я. </w:t>
      </w:r>
      <w:proofErr w:type="spellStart"/>
      <w:r w:rsidR="00A95DE3" w:rsidRPr="0076595C">
        <w:rPr>
          <w:rFonts w:ascii="Times New Roman" w:hAnsi="Times New Roman"/>
          <w:sz w:val="28"/>
          <w:szCs w:val="28"/>
        </w:rPr>
        <w:t>Хабриева</w:t>
      </w:r>
      <w:proofErr w:type="spellEnd"/>
      <w:r w:rsidR="00A95DE3" w:rsidRPr="0076595C">
        <w:rPr>
          <w:rFonts w:ascii="Times New Roman" w:hAnsi="Times New Roman"/>
          <w:sz w:val="28"/>
          <w:szCs w:val="28"/>
        </w:rPr>
        <w:t>. – М.: ИД «Юриспруденция», 2014. – 688 с.</w:t>
      </w:r>
      <w:r w:rsidR="00A95DE3" w:rsidRPr="0076595C">
        <w:rPr>
          <w:rFonts w:ascii="Times New Roman" w:hAnsi="Times New Roman"/>
          <w:sz w:val="28"/>
          <w:szCs w:val="28"/>
        </w:rPr>
        <w:cr/>
      </w:r>
    </w:p>
    <w:p w:rsidR="007B7B7D" w:rsidRPr="00CD33A4" w:rsidRDefault="007B7B7D" w:rsidP="007B7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33A4">
        <w:rPr>
          <w:rFonts w:ascii="Times New Roman" w:hAnsi="Times New Roman"/>
          <w:b/>
          <w:sz w:val="28"/>
          <w:szCs w:val="28"/>
        </w:rPr>
        <w:t>Статьи о противодействии коррупции</w:t>
      </w:r>
    </w:p>
    <w:p w:rsidR="008C64BB" w:rsidRDefault="008C64BB" w:rsidP="00854A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7B7D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 необходимости постоянной оценки уровня коррупции / И.А. Королев / Государство и право. – 2019. - № 1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Обращения граждан в органы публичной власти как инструмент противодействия коррупции в России / М.В. Скрябина/ Закон и право. – 2019. - № 2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Роль руководителя в предупреждении коррупционных проявлений в системе государственной службы/ А.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Ендольцева</w:t>
      </w:r>
      <w:proofErr w:type="spellEnd"/>
      <w:r w:rsidRPr="00E13CD3">
        <w:rPr>
          <w:rFonts w:ascii="Times New Roman" w:hAnsi="Times New Roman"/>
          <w:sz w:val="28"/>
          <w:szCs w:val="28"/>
        </w:rPr>
        <w:t>/ Вестник Московского университета МВД России. – 2019. - № 2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Правовые основы деятельности Комиссии по координации работы по противодействию коррупции в субъекте Российской Федерации / С.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Матулис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2018. – № 7. – С. 149–157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Имущественные прав</w:t>
      </w:r>
      <w:r w:rsidR="009721CF">
        <w:rPr>
          <w:rFonts w:ascii="Times New Roman" w:hAnsi="Times New Roman"/>
          <w:sz w:val="28"/>
          <w:szCs w:val="28"/>
        </w:rPr>
        <w:t xml:space="preserve">а как предмет взятки / Г.А. </w:t>
      </w:r>
      <w:proofErr w:type="spellStart"/>
      <w:r w:rsidRPr="00E13CD3">
        <w:rPr>
          <w:rFonts w:ascii="Times New Roman" w:hAnsi="Times New Roman"/>
          <w:sz w:val="28"/>
          <w:szCs w:val="28"/>
        </w:rPr>
        <w:t>Есаков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</w:t>
      </w:r>
      <w:r w:rsidR="009721CF">
        <w:rPr>
          <w:rFonts w:ascii="Times New Roman" w:hAnsi="Times New Roman"/>
          <w:sz w:val="28"/>
          <w:szCs w:val="28"/>
        </w:rPr>
        <w:t>Д.М.</w:t>
      </w:r>
      <w:r w:rsidR="009721CF" w:rsidRPr="00E1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Сарваров</w:t>
      </w:r>
      <w:proofErr w:type="spellEnd"/>
      <w:r w:rsidR="009721CF">
        <w:rPr>
          <w:rFonts w:ascii="Times New Roman" w:hAnsi="Times New Roman"/>
          <w:sz w:val="28"/>
          <w:szCs w:val="28"/>
        </w:rPr>
        <w:t xml:space="preserve"> </w:t>
      </w:r>
      <w:r w:rsidRPr="00E13CD3">
        <w:rPr>
          <w:rFonts w:ascii="Times New Roman" w:hAnsi="Times New Roman"/>
          <w:sz w:val="28"/>
          <w:szCs w:val="28"/>
        </w:rPr>
        <w:t>// Уголовное право. – 2018. – № 4. – С. 58–62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Ротация государственных служащих как одна из форм предупреждения коррупции / </w:t>
      </w:r>
      <w:r w:rsidR="009721CF" w:rsidRPr="00E13CD3">
        <w:rPr>
          <w:rFonts w:ascii="Times New Roman" w:hAnsi="Times New Roman"/>
          <w:sz w:val="28"/>
          <w:szCs w:val="28"/>
        </w:rPr>
        <w:t xml:space="preserve">Б.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Комахин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Административное право и процесс. – 2018. – № 5. – С. 50–55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 вопросу о разграничении понятий «подарок» и «взятка» / К. В. Корсаков, М. А. </w:t>
      </w:r>
      <w:proofErr w:type="spellStart"/>
      <w:r w:rsidRPr="00E13CD3">
        <w:rPr>
          <w:rFonts w:ascii="Times New Roman" w:hAnsi="Times New Roman"/>
          <w:sz w:val="28"/>
          <w:szCs w:val="28"/>
        </w:rPr>
        <w:t>Сажаева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Российская юстиция. – 2018. – № 2. – С. 60–62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9721CF">
      <w:pPr>
        <w:pStyle w:val="aa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Методические рекомендации по вопросам привлечения к ответственности должностных лиц за непринятие мер по предотвращению и(или) урегулированию конфликта интересов // </w:t>
      </w:r>
      <w:r w:rsidR="009721CF">
        <w:rPr>
          <w:rFonts w:ascii="Times New Roman" w:hAnsi="Times New Roman"/>
          <w:sz w:val="28"/>
          <w:szCs w:val="28"/>
        </w:rPr>
        <w:t>И.В</w:t>
      </w:r>
      <w:r w:rsidR="009721CF" w:rsidRPr="00E13CD3">
        <w:rPr>
          <w:rFonts w:ascii="Times New Roman" w:hAnsi="Times New Roman"/>
          <w:sz w:val="28"/>
          <w:szCs w:val="28"/>
        </w:rPr>
        <w:t xml:space="preserve">. </w:t>
      </w:r>
      <w:r w:rsidR="009721CF">
        <w:rPr>
          <w:rFonts w:ascii="Times New Roman" w:hAnsi="Times New Roman"/>
          <w:sz w:val="28"/>
          <w:szCs w:val="28"/>
        </w:rPr>
        <w:t>Сидоров</w:t>
      </w:r>
      <w:r w:rsidRPr="00E13CD3">
        <w:rPr>
          <w:rFonts w:ascii="Times New Roman" w:hAnsi="Times New Roman"/>
          <w:sz w:val="28"/>
          <w:szCs w:val="28"/>
        </w:rPr>
        <w:t>– 2018. – № 18. – С. 42–55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lastRenderedPageBreak/>
        <w:t xml:space="preserve">Антикоррупционное воспитание подрастающего поколения как основное средство профилактики коррупции / </w:t>
      </w:r>
      <w:r w:rsidR="009721CF" w:rsidRPr="00E13CD3">
        <w:rPr>
          <w:rFonts w:ascii="Times New Roman" w:hAnsi="Times New Roman"/>
          <w:sz w:val="28"/>
          <w:szCs w:val="28"/>
        </w:rPr>
        <w:t xml:space="preserve">А. В. </w:t>
      </w:r>
      <w:r w:rsidRPr="00E13CD3">
        <w:rPr>
          <w:rFonts w:ascii="Times New Roman" w:hAnsi="Times New Roman"/>
          <w:sz w:val="28"/>
          <w:szCs w:val="28"/>
        </w:rPr>
        <w:t>Павлинов // Журнал российского права. – 2018. – № 5. – С. 156–166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Бытовая коррупция в сфере медицины и образования: вопросы криминализации / </w:t>
      </w:r>
      <w:r w:rsidR="009721CF" w:rsidRPr="00E13CD3">
        <w:rPr>
          <w:rFonts w:ascii="Times New Roman" w:hAnsi="Times New Roman"/>
          <w:sz w:val="28"/>
          <w:szCs w:val="28"/>
        </w:rPr>
        <w:t xml:space="preserve">А. В. </w:t>
      </w:r>
      <w:r w:rsidRPr="00E13CD3">
        <w:rPr>
          <w:rFonts w:ascii="Times New Roman" w:hAnsi="Times New Roman"/>
          <w:sz w:val="28"/>
          <w:szCs w:val="28"/>
        </w:rPr>
        <w:t>Савинский // Журнал российского права. – 2018. – № 11. – С. 152–160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Взаимодействие комиссии по координации работы по противодействию коррупции и органа по профилактике коррупционных и иных правонарушений в субъекте Российской Федерации с правоохранительными органами / </w:t>
      </w:r>
      <w:r w:rsidR="009721CF">
        <w:rPr>
          <w:rFonts w:ascii="Times New Roman" w:hAnsi="Times New Roman"/>
          <w:sz w:val="28"/>
          <w:szCs w:val="28"/>
        </w:rPr>
        <w:br/>
        <w:t xml:space="preserve">Ю. </w:t>
      </w:r>
      <w:proofErr w:type="spellStart"/>
      <w:r w:rsidR="009721CF" w:rsidRPr="00E13CD3">
        <w:rPr>
          <w:rFonts w:ascii="Times New Roman" w:hAnsi="Times New Roman"/>
          <w:sz w:val="28"/>
          <w:szCs w:val="28"/>
        </w:rPr>
        <w:t>В.</w:t>
      </w:r>
      <w:r w:rsidRPr="00E13CD3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2018. – № 9. – С. 155–167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Дисциплинарная и административная ответственность государственных и муниципальных служащих: вопросы эффективности / </w:t>
      </w:r>
      <w:r w:rsidR="009721CF" w:rsidRPr="00E13CD3">
        <w:rPr>
          <w:rFonts w:ascii="Times New Roman" w:hAnsi="Times New Roman"/>
          <w:sz w:val="28"/>
          <w:szCs w:val="28"/>
        </w:rPr>
        <w:t xml:space="preserve">С. Е. </w:t>
      </w:r>
      <w:proofErr w:type="spellStart"/>
      <w:r w:rsidRPr="00E13CD3">
        <w:rPr>
          <w:rFonts w:ascii="Times New Roman" w:hAnsi="Times New Roman"/>
          <w:sz w:val="28"/>
          <w:szCs w:val="28"/>
        </w:rPr>
        <w:t>Чаннов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2018. – № 2. – С. 59–69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Бытовая (повседневная) коррупция: понятие и социальное значение / </w:t>
      </w:r>
      <w:r w:rsidR="009721CF">
        <w:rPr>
          <w:rFonts w:ascii="Times New Roman" w:hAnsi="Times New Roman"/>
          <w:sz w:val="28"/>
          <w:szCs w:val="28"/>
        </w:rPr>
        <w:br/>
      </w:r>
      <w:r w:rsidR="009721CF" w:rsidRPr="00E13CD3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E13CD3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2018. – № 1. – С. 157–168</w:t>
      </w:r>
    </w:p>
    <w:p w:rsidR="008C64BB" w:rsidRDefault="008C64B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4BB" w:rsidRPr="00E13CD3" w:rsidRDefault="008C64BB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Особенности восприятия россиянами коррупции / </w:t>
      </w:r>
      <w:r w:rsidR="009721CF" w:rsidRPr="00E13CD3">
        <w:rPr>
          <w:rFonts w:ascii="Times New Roman" w:hAnsi="Times New Roman"/>
          <w:sz w:val="28"/>
          <w:szCs w:val="28"/>
        </w:rPr>
        <w:t>М. Ю.</w:t>
      </w:r>
      <w:r w:rsidR="009721CF">
        <w:rPr>
          <w:rFonts w:ascii="Times New Roman" w:hAnsi="Times New Roman"/>
          <w:sz w:val="28"/>
          <w:szCs w:val="28"/>
        </w:rPr>
        <w:t xml:space="preserve"> </w:t>
      </w:r>
      <w:r w:rsidRPr="00E13CD3">
        <w:rPr>
          <w:rFonts w:ascii="Times New Roman" w:hAnsi="Times New Roman"/>
          <w:sz w:val="28"/>
          <w:szCs w:val="28"/>
        </w:rPr>
        <w:t xml:space="preserve">Мартынов, </w:t>
      </w:r>
      <w:r w:rsidR="009721CF">
        <w:rPr>
          <w:rFonts w:ascii="Times New Roman" w:hAnsi="Times New Roman"/>
          <w:sz w:val="28"/>
          <w:szCs w:val="28"/>
        </w:rPr>
        <w:br/>
      </w:r>
      <w:r w:rsidR="009721CF" w:rsidRPr="00E13CD3">
        <w:rPr>
          <w:rFonts w:ascii="Times New Roman" w:hAnsi="Times New Roman"/>
          <w:sz w:val="28"/>
          <w:szCs w:val="28"/>
        </w:rPr>
        <w:t xml:space="preserve">А. И. </w:t>
      </w:r>
      <w:proofErr w:type="spellStart"/>
      <w:r w:rsidRPr="00E13CD3">
        <w:rPr>
          <w:rFonts w:ascii="Times New Roman" w:hAnsi="Times New Roman"/>
          <w:sz w:val="28"/>
          <w:szCs w:val="28"/>
        </w:rPr>
        <w:t>Габеркорн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Социологические исследования. – 2017. – № 6. – С. 79–84</w:t>
      </w:r>
    </w:p>
    <w:p w:rsidR="00FC7B84" w:rsidRDefault="00FC7B84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7B84" w:rsidRPr="00E13CD3" w:rsidRDefault="00FC7B84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Назначение наказаний за коррупционные преступления в социальной сфере / </w:t>
      </w:r>
      <w:r w:rsidR="009721CF">
        <w:rPr>
          <w:rFonts w:ascii="Times New Roman" w:hAnsi="Times New Roman"/>
          <w:sz w:val="28"/>
          <w:szCs w:val="28"/>
        </w:rPr>
        <w:br/>
      </w:r>
      <w:r w:rsidR="009721CF" w:rsidRPr="00E13CD3">
        <w:rPr>
          <w:rFonts w:ascii="Times New Roman" w:hAnsi="Times New Roman"/>
          <w:sz w:val="28"/>
          <w:szCs w:val="28"/>
        </w:rPr>
        <w:t>А. В.</w:t>
      </w:r>
      <w:r w:rsidR="009721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Полукаров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Современное право.- 2016.- № 5.</w:t>
      </w:r>
    </w:p>
    <w:p w:rsidR="00FC7B84" w:rsidRDefault="00FC7B84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7B84" w:rsidRPr="009721CF" w:rsidRDefault="00FC7B84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Противодействие коррупции мерами прокурорского надзора / </w:t>
      </w:r>
      <w:r w:rsidR="009721CF" w:rsidRPr="009721CF">
        <w:rPr>
          <w:rFonts w:ascii="Times New Roman" w:hAnsi="Times New Roman"/>
          <w:sz w:val="28"/>
          <w:szCs w:val="28"/>
        </w:rPr>
        <w:t xml:space="preserve">Л. Г. </w:t>
      </w:r>
      <w:r w:rsidRPr="009721CF">
        <w:rPr>
          <w:rFonts w:ascii="Times New Roman" w:hAnsi="Times New Roman"/>
          <w:sz w:val="28"/>
          <w:szCs w:val="28"/>
        </w:rPr>
        <w:t>Алексеева // Законность.- 2016.- № 5.</w:t>
      </w:r>
      <w:r w:rsidRPr="009721CF">
        <w:rPr>
          <w:rFonts w:ascii="Times New Roman" w:hAnsi="Times New Roman"/>
          <w:sz w:val="28"/>
          <w:szCs w:val="28"/>
        </w:rPr>
        <w:cr/>
      </w:r>
    </w:p>
    <w:p w:rsidR="00FC7B84" w:rsidRPr="00E13CD3" w:rsidRDefault="00FC7B84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Теоретические основы назначения наказаний за коррупционные преступления / </w:t>
      </w:r>
      <w:r w:rsidR="009721CF" w:rsidRPr="00E13CD3"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Полукаров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Современное право.- 2016.- № 4.</w:t>
      </w:r>
      <w:r w:rsidRPr="00E13CD3">
        <w:rPr>
          <w:rFonts w:ascii="Times New Roman" w:hAnsi="Times New Roman"/>
          <w:sz w:val="28"/>
          <w:szCs w:val="28"/>
        </w:rPr>
        <w:cr/>
      </w: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Урегулирование конфликта интересов как основной способ предупреждения коррупции в системе государственного управления / А.Д. </w:t>
      </w:r>
      <w:proofErr w:type="spellStart"/>
      <w:r w:rsidRPr="00E13CD3">
        <w:rPr>
          <w:rFonts w:ascii="Times New Roman" w:hAnsi="Times New Roman"/>
          <w:sz w:val="28"/>
          <w:szCs w:val="28"/>
        </w:rPr>
        <w:t>Ильяков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Современное право.- 2016.- № 4.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Конфликт интересов в системе государственного и муниципального управления: проблема нормативного правового определения понятия / </w:t>
      </w:r>
      <w:r w:rsidR="009721CF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 xml:space="preserve">А. Ф. </w:t>
      </w:r>
      <w:proofErr w:type="spellStart"/>
      <w:r w:rsidRPr="00E13CD3">
        <w:rPr>
          <w:rFonts w:ascii="Times New Roman" w:hAnsi="Times New Roman"/>
          <w:sz w:val="28"/>
          <w:szCs w:val="28"/>
        </w:rPr>
        <w:t>Ноздрачев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Законодательство и экономика.- 2016.- № 3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Перспективы развития антикоррупционных мер, осуществляемых в России на муниципальном уровне / </w:t>
      </w:r>
      <w:proofErr w:type="gramStart"/>
      <w:r w:rsidRPr="00E13CD3">
        <w:rPr>
          <w:rFonts w:ascii="Times New Roman" w:hAnsi="Times New Roman"/>
          <w:sz w:val="28"/>
          <w:szCs w:val="28"/>
        </w:rPr>
        <w:t>И. Я.</w:t>
      </w:r>
      <w:proofErr w:type="gramEnd"/>
      <w:r w:rsidRPr="00E13CD3">
        <w:rPr>
          <w:rFonts w:ascii="Times New Roman" w:hAnsi="Times New Roman"/>
          <w:sz w:val="28"/>
          <w:szCs w:val="28"/>
        </w:rPr>
        <w:t xml:space="preserve"> Лепехин, В.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Зайковский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Российская юстиция.- 2016.- № 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Специфика ограничения правового статуса работников – субъектов антикоррупционных отношений / Д. Е. Зайков // Российская юстиция.- 2016.- № 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Виды и особенности мер по противодействию коррупции на</w:t>
      </w:r>
      <w:r w:rsidR="00E13CD3">
        <w:rPr>
          <w:rFonts w:ascii="Times New Roman" w:hAnsi="Times New Roman"/>
          <w:sz w:val="28"/>
          <w:szCs w:val="28"/>
        </w:rPr>
        <w:t xml:space="preserve"> </w:t>
      </w:r>
      <w:r w:rsidRPr="00E13CD3">
        <w:rPr>
          <w:rFonts w:ascii="Times New Roman" w:hAnsi="Times New Roman"/>
          <w:sz w:val="28"/>
          <w:szCs w:val="28"/>
        </w:rPr>
        <w:t xml:space="preserve">государственной и муниципальной службе / С.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М. Ф. </w:t>
      </w:r>
      <w:proofErr w:type="spellStart"/>
      <w:r w:rsidRPr="00E13CD3">
        <w:rPr>
          <w:rFonts w:ascii="Times New Roman" w:hAnsi="Times New Roman"/>
          <w:sz w:val="28"/>
          <w:szCs w:val="28"/>
        </w:rPr>
        <w:t>Зеленов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самоуправление.- 2016.- № 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Противодействие коррупции: представление сведений о доходах / М. Волкова // Силовые министерства и ведомства: бухгалтерский учет и налогообложение.- 2016.- № 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СМИ как средство противодействия коррупции / А. Е. </w:t>
      </w:r>
      <w:proofErr w:type="spellStart"/>
      <w:r w:rsidRPr="00E13CD3">
        <w:rPr>
          <w:rFonts w:ascii="Times New Roman" w:hAnsi="Times New Roman"/>
          <w:sz w:val="28"/>
          <w:szCs w:val="28"/>
        </w:rPr>
        <w:t>Русецкий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Прокурор.- 2016.- № 1.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Осуществление мер по противодействию коррупции в границах муниципальных образований как вопрос местного значения / Н. А. Антонова, </w:t>
      </w:r>
      <w:r w:rsidR="009721CF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Зайковский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самоуправление.- 2016.- № 1.</w:t>
      </w:r>
      <w:r w:rsidRPr="00E13CD3">
        <w:rPr>
          <w:rFonts w:ascii="Times New Roman" w:hAnsi="Times New Roman"/>
          <w:sz w:val="28"/>
          <w:szCs w:val="28"/>
        </w:rPr>
        <w:cr/>
      </w: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Проблемы морального осуждения муниципальных служащих за нарушение требований служебного поведения и коррупционные правонарушения / </w:t>
      </w:r>
      <w:r w:rsidR="009721CF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 xml:space="preserve">И. П. </w:t>
      </w:r>
      <w:proofErr w:type="spellStart"/>
      <w:r w:rsidRPr="00E13CD3">
        <w:rPr>
          <w:rFonts w:ascii="Times New Roman" w:hAnsi="Times New Roman"/>
          <w:sz w:val="28"/>
          <w:szCs w:val="28"/>
        </w:rPr>
        <w:t>Чикирева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самоуправление.- 2015.- № 12.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Правовые аспекты предупреждения коррупционных правонарушений / </w:t>
      </w:r>
      <w:r w:rsidR="009721CF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>Е. В. Черепанова // Журнал российского права.- 2015.- № 10.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Коррупционные преступления в сфере управления государственной собственностью / А. А. Нечепуренко, В. Н. Борков // Современное право.- 2015.- № 8.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Правовые технологии защиты государственного служащего, уведомившего о факте коррупционного поведения / Р. Р. Сагдеев // Практика исполнительного производства.- 2015.- № 6.</w:t>
      </w:r>
      <w:r w:rsidRPr="00E13CD3">
        <w:rPr>
          <w:rFonts w:ascii="Times New Roman" w:hAnsi="Times New Roman"/>
          <w:sz w:val="28"/>
          <w:szCs w:val="28"/>
        </w:rPr>
        <w:cr/>
      </w: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lastRenderedPageBreak/>
        <w:t>Квалификация незаконного сбора начальником денежных сре</w:t>
      </w:r>
      <w:proofErr w:type="gramStart"/>
      <w:r w:rsidRPr="00E13CD3">
        <w:rPr>
          <w:rFonts w:ascii="Times New Roman" w:hAnsi="Times New Roman"/>
          <w:sz w:val="28"/>
          <w:szCs w:val="28"/>
        </w:rPr>
        <w:t>дств с п</w:t>
      </w:r>
      <w:proofErr w:type="gramEnd"/>
      <w:r w:rsidRPr="00E13CD3">
        <w:rPr>
          <w:rFonts w:ascii="Times New Roman" w:hAnsi="Times New Roman"/>
          <w:sz w:val="28"/>
          <w:szCs w:val="28"/>
        </w:rPr>
        <w:t>одчиненных / В. Н. Борков // Уголовное право.- 2015.- № 6.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9721CF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Осуществление мер по противодействию коррупции в границах</w:t>
      </w:r>
      <w:r w:rsidR="009721CF">
        <w:rPr>
          <w:rFonts w:ascii="Times New Roman" w:hAnsi="Times New Roman"/>
          <w:sz w:val="28"/>
          <w:szCs w:val="28"/>
        </w:rPr>
        <w:t xml:space="preserve"> </w:t>
      </w:r>
      <w:r w:rsidRPr="009721CF">
        <w:rPr>
          <w:rFonts w:ascii="Times New Roman" w:hAnsi="Times New Roman"/>
          <w:sz w:val="28"/>
          <w:szCs w:val="28"/>
        </w:rPr>
        <w:t>муниципальных образований / К. Д. Окунева // Современное право.- 2015.- № 5.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 некоторых проблемах, которые могут возникнуть в ходе проведения антикоррупционных проверок, и возможных путях их решения / А. С. Цветков // Право в Вооруженных Силах.- 2015.- № 5.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9721CF" w:rsidRDefault="0075002E" w:rsidP="009721C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Конфискация имущества как мера противодействия коррупции</w:t>
      </w:r>
      <w:r w:rsidR="009721CF">
        <w:rPr>
          <w:rFonts w:ascii="Times New Roman" w:hAnsi="Times New Roman"/>
          <w:sz w:val="28"/>
          <w:szCs w:val="28"/>
        </w:rPr>
        <w:t xml:space="preserve"> </w:t>
      </w:r>
      <w:r w:rsidRPr="009721CF">
        <w:rPr>
          <w:rFonts w:ascii="Times New Roman" w:hAnsi="Times New Roman"/>
          <w:sz w:val="28"/>
          <w:szCs w:val="28"/>
        </w:rPr>
        <w:t>/ О. А. Буркина, А. А. Устинов // Вестник Пермского университета. Юридические науки.- 2015.- № 2.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Пути реализации ст. 20 Конвенции ООН против коррупции в российском законодательстве и прокурорской практике / Ю. П. Синельщиков // Законность. – 2014. – № 2. – С. 5–9.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64BB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 вопросу о научных подходах к определению понятия «коррупция» / </w:t>
      </w:r>
      <w:r w:rsidR="009721CF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 xml:space="preserve">А. С. </w:t>
      </w:r>
      <w:proofErr w:type="spellStart"/>
      <w:r w:rsidRPr="00E13CD3">
        <w:rPr>
          <w:rFonts w:ascii="Times New Roman" w:hAnsi="Times New Roman"/>
          <w:sz w:val="28"/>
          <w:szCs w:val="28"/>
        </w:rPr>
        <w:t>Балугян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Бюллетень Министерства юстиции Российской Федерации. – 2013. – № 4. – С. 59–61.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 некоторых вопросах квалификации коррупционных преступлений / А</w:t>
      </w:r>
      <w:r w:rsidR="009721CF">
        <w:rPr>
          <w:rFonts w:ascii="Times New Roman" w:hAnsi="Times New Roman"/>
          <w:sz w:val="28"/>
          <w:szCs w:val="28"/>
        </w:rPr>
        <w:t>.Г.</w:t>
      </w:r>
      <w:r w:rsidRPr="00E1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Безверхов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Уголовное право. – 2013. – № 5. – С. 28–33.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Сущность коррупции, ее причины и влияние на правопорядок / Н. И. Крюкова // Государственная власть и местное самоуправление. – 2013. – № 2. – С. 29–35.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Коррупция: социально-экономические и историко-правовые закономерности / И.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Левакин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Российская юстиция. – 2013. – № 10. – С. 34–36.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Понятие коррупции в России / Н. Н. Магомедов // Российский следователь. – 2013. – № 3. – С. 25–28.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Вопросы квалификации взяточничества / П. С. </w:t>
      </w:r>
      <w:proofErr w:type="spellStart"/>
      <w:r w:rsidRPr="00E13CD3">
        <w:rPr>
          <w:rFonts w:ascii="Times New Roman" w:hAnsi="Times New Roman"/>
          <w:sz w:val="28"/>
          <w:szCs w:val="28"/>
        </w:rPr>
        <w:t>Яни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Законность. – 2013. – № 3. – С. 16–21.</w:t>
      </w:r>
    </w:p>
    <w:p w:rsidR="00E13CD3" w:rsidRPr="00E13CD3" w:rsidRDefault="00E13CD3" w:rsidP="00E13CD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Новое постановление Пленума Верховного Суда о взяточничестве / П. С. </w:t>
      </w:r>
      <w:proofErr w:type="spellStart"/>
      <w:r w:rsidRPr="00E13CD3">
        <w:rPr>
          <w:rFonts w:ascii="Times New Roman" w:hAnsi="Times New Roman"/>
          <w:sz w:val="28"/>
          <w:szCs w:val="28"/>
        </w:rPr>
        <w:t>Яни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Законность. – 2013. – № 12. – С. 31–36.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Default="0075002E" w:rsidP="00084E26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Правовые средства противодействия коррупции: науч</w:t>
      </w:r>
      <w:proofErr w:type="gramStart"/>
      <w:r w:rsidRPr="00E13CD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13CD3">
        <w:rPr>
          <w:rFonts w:ascii="Times New Roman" w:hAnsi="Times New Roman"/>
          <w:sz w:val="28"/>
          <w:szCs w:val="28"/>
        </w:rPr>
        <w:t>практ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. пособие / С. А. Грачева, Е. Е. </w:t>
      </w:r>
      <w:proofErr w:type="spellStart"/>
      <w:r w:rsidRPr="00E13CD3">
        <w:rPr>
          <w:rFonts w:ascii="Times New Roman" w:hAnsi="Times New Roman"/>
          <w:sz w:val="28"/>
          <w:szCs w:val="28"/>
        </w:rPr>
        <w:t>Рафалюк</w:t>
      </w:r>
      <w:proofErr w:type="spellEnd"/>
      <w:r w:rsidRPr="00E13CD3">
        <w:rPr>
          <w:rFonts w:ascii="Times New Roman" w:hAnsi="Times New Roman"/>
          <w:sz w:val="28"/>
          <w:szCs w:val="28"/>
        </w:rPr>
        <w:t> [и др.] ; отв. ред. Н. А. Власенко. – Москва</w:t>
      </w:r>
      <w:proofErr w:type="gramStart"/>
      <w:r w:rsidRPr="00E13C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3CD3">
        <w:rPr>
          <w:rFonts w:ascii="Times New Roman" w:hAnsi="Times New Roman"/>
          <w:sz w:val="28"/>
          <w:szCs w:val="28"/>
        </w:rPr>
        <w:t xml:space="preserve"> Ин-т законодательства и сравн. правоведения при </w:t>
      </w:r>
      <w:proofErr w:type="gramStart"/>
      <w:r w:rsidRPr="00E13CD3">
        <w:rPr>
          <w:rFonts w:ascii="Times New Roman" w:hAnsi="Times New Roman"/>
          <w:sz w:val="28"/>
          <w:szCs w:val="28"/>
        </w:rPr>
        <w:t>Правительстве</w:t>
      </w:r>
      <w:proofErr w:type="gramEnd"/>
      <w:r w:rsidRPr="00E13CD3">
        <w:rPr>
          <w:rFonts w:ascii="Times New Roman" w:hAnsi="Times New Roman"/>
          <w:sz w:val="28"/>
          <w:szCs w:val="28"/>
        </w:rPr>
        <w:t xml:space="preserve"> РФ, 2013. –</w:t>
      </w: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Проблема противодействия коррупционным проявлениям в аграрном секторе в свете присоединения России к ВТО / В. М. Безденежных, В. А. </w:t>
      </w:r>
      <w:proofErr w:type="spellStart"/>
      <w:r w:rsidRPr="00E13CD3">
        <w:rPr>
          <w:rFonts w:ascii="Times New Roman" w:hAnsi="Times New Roman"/>
          <w:sz w:val="28"/>
          <w:szCs w:val="28"/>
        </w:rPr>
        <w:t>Дадалко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Международное публичное и частное право. – 2013. – № 1. – С. 27–29.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Борьба с коррупцией в частном секторе / А. О. </w:t>
      </w:r>
      <w:proofErr w:type="spellStart"/>
      <w:r w:rsidRPr="00E13CD3">
        <w:rPr>
          <w:rFonts w:ascii="Times New Roman" w:hAnsi="Times New Roman"/>
          <w:sz w:val="28"/>
          <w:szCs w:val="28"/>
        </w:rPr>
        <w:t>Далгатова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Современное право. – 2013. – № 10. – С. 59–61.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Организационные основы противодействия коррупции в Российской Федерации в условиях второго десятилетия XXI в. / К. А. Краснова // Российский следователь. – 2013. – № 6. – С. 18–23.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Правовые проблемы противодействия коррупции, связанные с ограничениями и обязанностями лиц, замещающих государственные и муниципальные должности / С. Н. Хорунжий, С. М. Бекетова // Государственная власть и местное самоуправление. – 2013. – № 4. – С. 37–40.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Становление и развитие законодательного обеспечения противодействия коррупции в сфере деятельности государственных служащих / С. З. Идрисова // Арбитражный и гражданский процесс. – 2013. – № 9. – С. 49–57.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Почему в России высокая коррупция? / В</w:t>
      </w:r>
      <w:r w:rsidR="00084E26">
        <w:rPr>
          <w:rFonts w:ascii="Times New Roman" w:hAnsi="Times New Roman"/>
          <w:sz w:val="28"/>
          <w:szCs w:val="28"/>
        </w:rPr>
        <w:t xml:space="preserve">.В. </w:t>
      </w:r>
      <w:r w:rsidRPr="00E13CD3">
        <w:rPr>
          <w:rFonts w:ascii="Times New Roman" w:hAnsi="Times New Roman"/>
          <w:sz w:val="28"/>
          <w:szCs w:val="28"/>
        </w:rPr>
        <w:t>Моисеев // Человек и труд. – 2013. – № 1. – С. 66–68.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Административные регламенты предоставления государственных услуг и исполнения государственных функций в системе мер предупреждения коррупции / М. В. </w:t>
      </w:r>
      <w:proofErr w:type="spellStart"/>
      <w:r w:rsidRPr="00E13CD3">
        <w:rPr>
          <w:rFonts w:ascii="Times New Roman" w:hAnsi="Times New Roman"/>
          <w:sz w:val="28"/>
          <w:szCs w:val="28"/>
        </w:rPr>
        <w:t>Фофанова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Бюллетень Министерства юстиции Российской Федерации. – 2013. – № 10. – С. 28–35.</w:t>
      </w:r>
    </w:p>
    <w:p w:rsidR="0075002E" w:rsidRDefault="0075002E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02E" w:rsidRDefault="0075002E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Противодействие коррупции: зарубежный опыт / И.</w:t>
      </w:r>
      <w:r w:rsidR="00084E26">
        <w:rPr>
          <w:rFonts w:ascii="Times New Roman" w:hAnsi="Times New Roman"/>
          <w:sz w:val="28"/>
          <w:szCs w:val="28"/>
        </w:rPr>
        <w:t>В.</w:t>
      </w:r>
      <w:r w:rsidRPr="00E13CD3">
        <w:rPr>
          <w:rFonts w:ascii="Times New Roman" w:hAnsi="Times New Roman"/>
          <w:sz w:val="28"/>
          <w:szCs w:val="28"/>
        </w:rPr>
        <w:t xml:space="preserve"> Охотский // Служба кадров и персонал. – 2013. – № 1. – С. 43–52.</w:t>
      </w:r>
    </w:p>
    <w:p w:rsidR="00E13CD3" w:rsidRPr="00E13CD3" w:rsidRDefault="00E13CD3" w:rsidP="00E13CD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5002E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Об уточнении понятия «коррупция» / К. С. Бельский / Государство и право. – 2012. – № 12. – С. 22–28.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lastRenderedPageBreak/>
        <w:t>Коррупция как социально негативное системное явление / Г. С. Гончаренко // Российский следователь. – 2012. – № 5. – С. 33–36.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Коррупция как инструмент государственного регулирования в политической системе российского общества / Ю. А. Дмитриев // Современное право. – 2012. – № 1. – С. 12–16.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Проблемы коррупции в России и за рубежом / В. И. </w:t>
      </w:r>
      <w:proofErr w:type="spellStart"/>
      <w:r w:rsidRPr="00E13CD3">
        <w:rPr>
          <w:rFonts w:ascii="Times New Roman" w:hAnsi="Times New Roman"/>
          <w:sz w:val="28"/>
          <w:szCs w:val="28"/>
        </w:rPr>
        <w:t>Долинко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Российский следователь. – 2012. – № 1. – С. 37–39.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Коррупция как угроза стабильному развитию общества / В. Д. </w:t>
      </w:r>
      <w:proofErr w:type="spellStart"/>
      <w:r w:rsidRPr="00E13CD3">
        <w:rPr>
          <w:rFonts w:ascii="Times New Roman" w:hAnsi="Times New Roman"/>
          <w:sz w:val="28"/>
          <w:szCs w:val="28"/>
        </w:rPr>
        <w:t>Зорькин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2012. – № 7. – С. 18–20.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Понятие и правовая сущность антикоррупционной политики / С. З. Идрисова // Российский следователь. – 2012. – № 20. – С. 21–27.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Понятие и основные виды коррупции / И.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Левакин</w:t>
      </w:r>
      <w:proofErr w:type="spellEnd"/>
      <w:r w:rsidRPr="00E13CD3">
        <w:rPr>
          <w:rFonts w:ascii="Times New Roman" w:hAnsi="Times New Roman"/>
          <w:sz w:val="28"/>
          <w:szCs w:val="28"/>
        </w:rPr>
        <w:t>, Ж. А. Шишова // Гражданин и право. – 2012. – № 1. – С. 16–23.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Коррупция в России: классификация и динамика / М. И. Левин, Г. А. Сатаров // Вопросы экономики. – 2012. – № 10. – С. 4–29.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Научно-правовые проблемы противодействия коррупции / Т. Я. </w:t>
      </w:r>
      <w:proofErr w:type="spellStart"/>
      <w:r w:rsidRPr="00E13CD3">
        <w:rPr>
          <w:rFonts w:ascii="Times New Roman" w:hAnsi="Times New Roman"/>
          <w:sz w:val="28"/>
          <w:szCs w:val="28"/>
        </w:rPr>
        <w:t>Хабриева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2012. – № 7. – С. 7–14.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Коррупция и право: доктринальные подходы к постановке проблемы / Т. Я. </w:t>
      </w:r>
      <w:proofErr w:type="spellStart"/>
      <w:r w:rsidRPr="00E13CD3">
        <w:rPr>
          <w:rFonts w:ascii="Times New Roman" w:hAnsi="Times New Roman"/>
          <w:sz w:val="28"/>
          <w:szCs w:val="28"/>
        </w:rPr>
        <w:t>Хабриева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2012. – № 6. – С. 5–17.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Противодействие коррупции в Российской Федерации: проблемы правового регулирования / А. М. Цирин // Журнал российского права. – 2012. – № 12. – С. 47–52.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Default="00841DC7" w:rsidP="00084E26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Роль предпринимательских структур в противодействии коррупции: науч</w:t>
      </w:r>
      <w:proofErr w:type="gramStart"/>
      <w:r w:rsidRPr="00E13CD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13CD3">
        <w:rPr>
          <w:rFonts w:ascii="Times New Roman" w:hAnsi="Times New Roman"/>
          <w:sz w:val="28"/>
          <w:szCs w:val="28"/>
        </w:rPr>
        <w:t>практ</w:t>
      </w:r>
      <w:proofErr w:type="spellEnd"/>
      <w:r w:rsidRPr="00E13CD3">
        <w:rPr>
          <w:rFonts w:ascii="Times New Roman" w:hAnsi="Times New Roman"/>
          <w:sz w:val="28"/>
          <w:szCs w:val="28"/>
        </w:rPr>
        <w:t>. пособие;</w:t>
      </w:r>
      <w:r w:rsidR="0008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E26" w:rsidRPr="00084E26">
        <w:rPr>
          <w:rFonts w:ascii="Times New Roman" w:hAnsi="Times New Roman"/>
          <w:sz w:val="28"/>
          <w:szCs w:val="28"/>
        </w:rPr>
        <w:t>Габов</w:t>
      </w:r>
      <w:proofErr w:type="spellEnd"/>
      <w:r w:rsidR="00084E26" w:rsidRPr="00084E26">
        <w:rPr>
          <w:rFonts w:ascii="Times New Roman" w:hAnsi="Times New Roman"/>
          <w:sz w:val="28"/>
          <w:szCs w:val="28"/>
        </w:rPr>
        <w:t xml:space="preserve"> А. В., Гайдаенко-Шер Н. И., Глазкова И. В.</w:t>
      </w:r>
      <w:r w:rsidR="00084E26">
        <w:rPr>
          <w:rFonts w:ascii="Times New Roman" w:hAnsi="Times New Roman"/>
          <w:sz w:val="28"/>
          <w:szCs w:val="28"/>
        </w:rPr>
        <w:t>,</w:t>
      </w:r>
      <w:r w:rsidR="00084E26" w:rsidRPr="00084E26">
        <w:rPr>
          <w:rFonts w:ascii="Times New Roman" w:hAnsi="Times New Roman"/>
          <w:sz w:val="28"/>
          <w:szCs w:val="28"/>
        </w:rPr>
        <w:t xml:space="preserve"> </w:t>
      </w:r>
      <w:r w:rsidRPr="00E13CD3">
        <w:rPr>
          <w:rFonts w:ascii="Times New Roman" w:hAnsi="Times New Roman"/>
          <w:sz w:val="28"/>
          <w:szCs w:val="28"/>
        </w:rPr>
        <w:t xml:space="preserve"> отв. ред. Н. Г. </w:t>
      </w:r>
      <w:proofErr w:type="spellStart"/>
      <w:r w:rsidRPr="00E13CD3">
        <w:rPr>
          <w:rFonts w:ascii="Times New Roman" w:hAnsi="Times New Roman"/>
          <w:sz w:val="28"/>
          <w:szCs w:val="28"/>
        </w:rPr>
        <w:t>Семилютина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Е. И. </w:t>
      </w:r>
      <w:proofErr w:type="spellStart"/>
      <w:r w:rsidRPr="00E13CD3">
        <w:rPr>
          <w:rFonts w:ascii="Times New Roman" w:hAnsi="Times New Roman"/>
          <w:sz w:val="28"/>
          <w:szCs w:val="28"/>
        </w:rPr>
        <w:t>Спектор</w:t>
      </w:r>
      <w:proofErr w:type="spellEnd"/>
      <w:r w:rsidRPr="00E13CD3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E13C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3CD3">
        <w:rPr>
          <w:rFonts w:ascii="Times New Roman" w:hAnsi="Times New Roman"/>
          <w:sz w:val="28"/>
          <w:szCs w:val="28"/>
        </w:rPr>
        <w:t xml:space="preserve"> Ин-т законодательства и сравн. правоведения при </w:t>
      </w:r>
      <w:proofErr w:type="gramStart"/>
      <w:r w:rsidRPr="00E13CD3">
        <w:rPr>
          <w:rFonts w:ascii="Times New Roman" w:hAnsi="Times New Roman"/>
          <w:sz w:val="28"/>
          <w:szCs w:val="28"/>
        </w:rPr>
        <w:t>Правительстве</w:t>
      </w:r>
      <w:proofErr w:type="gramEnd"/>
      <w:r w:rsidRPr="00E13CD3">
        <w:rPr>
          <w:rFonts w:ascii="Times New Roman" w:hAnsi="Times New Roman"/>
          <w:sz w:val="28"/>
          <w:szCs w:val="28"/>
        </w:rPr>
        <w:t xml:space="preserve"> РФ, Контракт, 2012. – 240 с. </w:t>
      </w:r>
    </w:p>
    <w:p w:rsidR="00E13CD3" w:rsidRPr="00E13CD3" w:rsidRDefault="00E13CD3" w:rsidP="00E13CD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Антикоррупционная экспертиза нормативных правовых актов: повышение качества экспертной работы на основе разработки системы рекомендаций по </w:t>
      </w:r>
      <w:r w:rsidRPr="00E13CD3">
        <w:rPr>
          <w:rFonts w:ascii="Times New Roman" w:hAnsi="Times New Roman"/>
          <w:sz w:val="28"/>
          <w:szCs w:val="28"/>
        </w:rPr>
        <w:lastRenderedPageBreak/>
        <w:t>применению методики проведения данной экспертизы / А</w:t>
      </w:r>
      <w:r w:rsidR="00084E26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>К</w:t>
      </w:r>
      <w:r w:rsidR="00084E26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Балдин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Закон и право. – 2012. – № 3. – С. 107–111.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Проблемы совершенствования административной ответственности за нарушения антикоррупционного законодательства / С.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</w:t>
      </w:r>
      <w:r w:rsidR="00084E26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 xml:space="preserve">М. Ф. </w:t>
      </w:r>
      <w:proofErr w:type="spellStart"/>
      <w:r w:rsidRPr="00E13CD3">
        <w:rPr>
          <w:rFonts w:ascii="Times New Roman" w:hAnsi="Times New Roman"/>
          <w:sz w:val="28"/>
          <w:szCs w:val="28"/>
        </w:rPr>
        <w:t>Зеленов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Гражданин и право. – 2012. – № 3. – С. 23–28.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Теоретический анализ правовых средств и правовых моделей противодействия коррупции / Н. А. Власенко, С. А. Грачева, Е. Е. </w:t>
      </w:r>
      <w:proofErr w:type="spellStart"/>
      <w:r w:rsidRPr="00E13CD3">
        <w:rPr>
          <w:rFonts w:ascii="Times New Roman" w:hAnsi="Times New Roman"/>
          <w:sz w:val="28"/>
          <w:szCs w:val="28"/>
        </w:rPr>
        <w:t>Рафалюк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2012. – № 11. – С. 68–80.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Российская коррупция: национальные особенности противодействия / </w:t>
      </w:r>
      <w:r w:rsidR="00084E26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>В</w:t>
      </w:r>
      <w:r w:rsidR="00084E26">
        <w:rPr>
          <w:rFonts w:ascii="Times New Roman" w:hAnsi="Times New Roman"/>
          <w:sz w:val="28"/>
          <w:szCs w:val="28"/>
        </w:rPr>
        <w:t>.В.</w:t>
      </w:r>
      <w:r w:rsidRPr="00E13CD3">
        <w:rPr>
          <w:rFonts w:ascii="Times New Roman" w:hAnsi="Times New Roman"/>
          <w:sz w:val="28"/>
          <w:szCs w:val="28"/>
        </w:rPr>
        <w:t xml:space="preserve"> Моисеев, В</w:t>
      </w:r>
      <w:r w:rsidR="00084E26">
        <w:rPr>
          <w:rFonts w:ascii="Times New Roman" w:hAnsi="Times New Roman"/>
          <w:sz w:val="28"/>
          <w:szCs w:val="28"/>
        </w:rPr>
        <w:t>.Н.</w:t>
      </w:r>
      <w:r w:rsidRPr="00E13CD3">
        <w:rPr>
          <w:rFonts w:ascii="Times New Roman" w:hAnsi="Times New Roman"/>
          <w:sz w:val="28"/>
          <w:szCs w:val="28"/>
        </w:rPr>
        <w:t xml:space="preserve"> Прокуратов // Человек и труд. – 2012. – № 10. – С. 19–22.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Правовые проблемы противодействия коррупции / М. Ф. </w:t>
      </w:r>
      <w:proofErr w:type="spellStart"/>
      <w:r w:rsidRPr="00E13CD3">
        <w:rPr>
          <w:rFonts w:ascii="Times New Roman" w:hAnsi="Times New Roman"/>
          <w:sz w:val="28"/>
          <w:szCs w:val="28"/>
        </w:rPr>
        <w:t>Мусаелян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Pr="00E13CD3">
        <w:rPr>
          <w:rFonts w:ascii="Times New Roman" w:hAnsi="Times New Roman"/>
          <w:sz w:val="28"/>
          <w:szCs w:val="28"/>
        </w:rPr>
        <w:t>Хатаева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Журнал российского права. – 2012. – № 1. – С. 108–120.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Формирование антикоррупционного правосознания в системе мер противодействия коррупции / </w:t>
      </w:r>
      <w:r w:rsidR="00084E26" w:rsidRPr="00E13CD3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Pr="00E13CD3">
        <w:rPr>
          <w:rFonts w:ascii="Times New Roman" w:hAnsi="Times New Roman"/>
          <w:sz w:val="28"/>
          <w:szCs w:val="28"/>
        </w:rPr>
        <w:t>Носакова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История государства и права. – 2012. – № 9. – С. 14–17.</w:t>
      </w:r>
      <w:r w:rsidRPr="00E13CD3">
        <w:rPr>
          <w:rFonts w:ascii="Times New Roman" w:hAnsi="Times New Roman"/>
          <w:b/>
          <w:sz w:val="28"/>
          <w:szCs w:val="28"/>
        </w:rPr>
        <w:t xml:space="preserve"> 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Юридическая наука в поиске правовых механизмов противодействия коррупции / Е. Е. </w:t>
      </w:r>
      <w:proofErr w:type="spellStart"/>
      <w:r w:rsidRPr="00E13CD3">
        <w:rPr>
          <w:rFonts w:ascii="Times New Roman" w:hAnsi="Times New Roman"/>
          <w:sz w:val="28"/>
          <w:szCs w:val="28"/>
        </w:rPr>
        <w:t>Рафалюк</w:t>
      </w:r>
      <w:proofErr w:type="spellEnd"/>
      <w:r w:rsidRPr="00E13CD3">
        <w:rPr>
          <w:rFonts w:ascii="Times New Roman" w:hAnsi="Times New Roman"/>
          <w:sz w:val="28"/>
          <w:szCs w:val="28"/>
        </w:rPr>
        <w:t>, Н. В. Власова // Журнал российского права. – 2012. – № 7. – С. 43-68.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О мерах по уничтожению коррупции в России / Ю. В. </w:t>
      </w:r>
      <w:proofErr w:type="spellStart"/>
      <w:r w:rsidRPr="00E13CD3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Российский следователь. – 2012. – № 1. – С. 22–24.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Судебная власть: о противодействии коррупции в Российской Федерации / А. П. Фоков // Российский судья. – 2012. – № 7. – С. 2–5.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Система принципов взаимодействия органов внутренних дел с институтами гражданского общества в сфере противодействия коррупции / А</w:t>
      </w:r>
      <w:r w:rsidR="00084E26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>З</w:t>
      </w:r>
      <w:r w:rsidR="00084E26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 xml:space="preserve"> Акопян // Закон и право. – 2012. – № 11. – С. 94–96.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 вопросу об участии институтов гражданского общества в противодействии коррупции / В. В. Бессонова, А. С. Жукова // Государственная власть и местное самоуправление. – 2012. – № 10. – С. 9–13.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lastRenderedPageBreak/>
        <w:t xml:space="preserve">Правовая и антикоррупционная экспертизы в системе исполнительной власти / С. Н. </w:t>
      </w:r>
      <w:proofErr w:type="spellStart"/>
      <w:r w:rsidRPr="00E13CD3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М. Ф. </w:t>
      </w:r>
      <w:proofErr w:type="spellStart"/>
      <w:r w:rsidRPr="00E13CD3">
        <w:rPr>
          <w:rFonts w:ascii="Times New Roman" w:hAnsi="Times New Roman"/>
          <w:sz w:val="28"/>
          <w:szCs w:val="28"/>
        </w:rPr>
        <w:t>Зеленов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Гражданин и право. – 2012. – № 1. – С. 24–33.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Некоторые аспекты профилактики коррупции в органах государственной власти / И. Г. Булгакова // Журнал российского права. – 2012. – № 8. – С. 75–80.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Коррупция и ее проявления в системе государственной службы – как одна из наиболее актуальных проблем российской действительности / О. И. Короткова // Государственная власть и местное самоуправление. – 2012. – № 3. – С. 22–25.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Конфликт интересов муниципального служащего (коррупционный аспект) / </w:t>
      </w:r>
      <w:r w:rsidR="00084E26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>Л. А. Андреева, А. Ю. Кирьянов // Государственная власть и местное самоуправление. – 2012. – № 9. – С. 37–39.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Планирование противодействия коррупции на муниципальном уровне: проблемы и перспективы / Л. А. Андреева, А. Ю. Кирьянов // Российская юстиция. – 2012. – № 11. – С. 15–19.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Борьба с коррупцией и местное самоуправление / В. И. Васильев // Журнал российского права. – 2012. – № 4. – С. 5–17.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Противодействие коррупции на муниципальной службе: доступность информации о деятельности муни</w:t>
      </w:r>
      <w:r w:rsidR="00084E26">
        <w:rPr>
          <w:rFonts w:ascii="Times New Roman" w:hAnsi="Times New Roman"/>
          <w:sz w:val="28"/>
          <w:szCs w:val="28"/>
        </w:rPr>
        <w:t xml:space="preserve">ципальных служащих как средство </w:t>
      </w:r>
      <w:r w:rsidRPr="00E13CD3">
        <w:rPr>
          <w:rFonts w:ascii="Times New Roman" w:hAnsi="Times New Roman"/>
          <w:sz w:val="28"/>
          <w:szCs w:val="28"/>
        </w:rPr>
        <w:t>противодействия / Н. В. Гаврилова // Государственная власть и местное самоуправление. – 2012. – № 9. – С. 34–37.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Проблемные вопросы и практика осуществления антикоррупционной экспертизы нормативных правовых актов и их проектов органами местного самоуправления / А. Ю. </w:t>
      </w:r>
      <w:proofErr w:type="spellStart"/>
      <w:r w:rsidRPr="00E13CD3">
        <w:rPr>
          <w:rFonts w:ascii="Times New Roman" w:hAnsi="Times New Roman"/>
          <w:sz w:val="28"/>
          <w:szCs w:val="28"/>
        </w:rPr>
        <w:t>Гулягин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 – 2012. – № 10. – С. 25–28.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Основные формы взаимодействия институтов гражданского общества с органами местного самоуправления в области противодействия коррупции / </w:t>
      </w:r>
      <w:r w:rsidR="00084E26">
        <w:rPr>
          <w:rFonts w:ascii="Times New Roman" w:hAnsi="Times New Roman"/>
          <w:sz w:val="28"/>
          <w:szCs w:val="28"/>
        </w:rPr>
        <w:br/>
      </w:r>
      <w:r w:rsidRPr="00E13CD3">
        <w:rPr>
          <w:rFonts w:ascii="Times New Roman" w:hAnsi="Times New Roman"/>
          <w:sz w:val="28"/>
          <w:szCs w:val="28"/>
        </w:rPr>
        <w:t>П. А. Кабанов // Государственная власть и местное самоуправление. – 2012. – № 6. – С. 22–24.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Качественная и полная региональная нормативная база - один из заслонов коррупции / И. В. Тверская // Государственная власть и местное самоуправление. – 2012. – № 10. – С. 17–20.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Правовое просвещение как средство предупреждения коррупции в регионе / В. А. </w:t>
      </w:r>
      <w:proofErr w:type="spellStart"/>
      <w:r w:rsidRPr="00E13CD3">
        <w:rPr>
          <w:rFonts w:ascii="Times New Roman" w:hAnsi="Times New Roman"/>
          <w:sz w:val="28"/>
          <w:szCs w:val="28"/>
        </w:rPr>
        <w:t>Фалилеев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 – 2012. – № 10. – С. 3–5.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Муниципальные программы противодействия коррупции как нормативный способ профилактики коррупционных проявлений в регионе / Р. С. Фонарев // Государственная власть и местное самоуправление. – 2012. – № 10. – С. 21–24.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О результатах анализа практики реализации программ противодействия коррупции в субъектах Российской Федерации и предложениях по повышению их эффективности / Т. Я. </w:t>
      </w:r>
      <w:proofErr w:type="spellStart"/>
      <w:r w:rsidRPr="00E13CD3">
        <w:rPr>
          <w:rFonts w:ascii="Times New Roman" w:hAnsi="Times New Roman"/>
          <w:sz w:val="28"/>
          <w:szCs w:val="28"/>
        </w:rPr>
        <w:t>Хабриева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Андриченко</w:t>
      </w:r>
      <w:proofErr w:type="spellEnd"/>
      <w:r w:rsidRPr="00E13CD3">
        <w:rPr>
          <w:rFonts w:ascii="Times New Roman" w:hAnsi="Times New Roman"/>
          <w:sz w:val="28"/>
          <w:szCs w:val="28"/>
        </w:rPr>
        <w:t>, А. М. Цирин // Журнал российского права. – 2012. – № 11. – С. 58–67.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 вопросу о разработке проблемы противодействия легализации преступных доходов на международном уровне / В. Г. Гриб // Международное публичное и частное право. – 2012. – № 2. – С. 24–27.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Противодействие коррупции. Опыт разных стран / Е. </w:t>
      </w:r>
      <w:proofErr w:type="spellStart"/>
      <w:r w:rsidRPr="00E13CD3">
        <w:rPr>
          <w:rFonts w:ascii="Times New Roman" w:hAnsi="Times New Roman"/>
          <w:sz w:val="28"/>
          <w:szCs w:val="28"/>
        </w:rPr>
        <w:t>Ионова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Служба кадров и персонал. – 2012. – № 5. – С. 33–37.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DC7" w:rsidRPr="00E13CD3" w:rsidRDefault="00841DC7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Международное сообщество в борьбе с коррупцией / С. Е. Нарышкин // Журнал российского права. – 2012. – № 7. – С. 5–7.</w:t>
      </w:r>
    </w:p>
    <w:p w:rsidR="00841DC7" w:rsidRDefault="00841DC7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CD3" w:rsidRPr="00E13CD3" w:rsidRDefault="00E13CD3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Антикоррупционные меры: зарубежный опыт / Д. О. </w:t>
      </w:r>
      <w:proofErr w:type="spellStart"/>
      <w:r w:rsidRPr="00E13CD3">
        <w:rPr>
          <w:rFonts w:ascii="Times New Roman" w:hAnsi="Times New Roman"/>
          <w:sz w:val="28"/>
          <w:szCs w:val="28"/>
        </w:rPr>
        <w:t>Папунина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Вестник Челябинского государственного университета. – 2012. – № 3. – С. 133–136.</w:t>
      </w:r>
    </w:p>
    <w:p w:rsidR="00E13CD3" w:rsidRDefault="00E13CD3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3CD3" w:rsidRDefault="00E13CD3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Международное сотрудничество для борьбы с коррупцией и финансовыми преступлениями / А. Н. Савенков, А. А. Савенков // Российский следователь. – 2012. – № 21. – С. 42–48.</w:t>
      </w:r>
    </w:p>
    <w:p w:rsidR="00E13CD3" w:rsidRPr="00E13CD3" w:rsidRDefault="00E13CD3" w:rsidP="00E13CD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 вопросу о понятии коррупции и мерах ее предупреждения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Л. В. Сердюк // Российская юстиция. – 2011. – № 2. – С. 41–43.</w:t>
      </w:r>
    </w:p>
    <w:p w:rsidR="00E13CD3" w:rsidRDefault="00E13CD3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Можно ли победить коррупцию?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Н. С. </w:t>
      </w:r>
      <w:proofErr w:type="spellStart"/>
      <w:r w:rsidRPr="00E13CD3">
        <w:rPr>
          <w:rFonts w:ascii="Times New Roman" w:hAnsi="Times New Roman"/>
          <w:sz w:val="28"/>
          <w:szCs w:val="28"/>
        </w:rPr>
        <w:t>Гаспарян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Следователь. – 2011. – № 8. – С. 4–6.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Стратегия по борьбе с коррупцией в России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М. Лурье // Следователь. – 2011. – № 8. – С. 29–37.</w:t>
      </w:r>
    </w:p>
    <w:p w:rsidR="0008166B" w:rsidRDefault="0008166B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Контроль за расходами как способ борьбы с коррупцией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В</w:t>
      </w:r>
      <w:r w:rsidR="004C5112">
        <w:rPr>
          <w:rFonts w:ascii="Times New Roman" w:hAnsi="Times New Roman"/>
          <w:sz w:val="28"/>
          <w:szCs w:val="28"/>
        </w:rPr>
        <w:t>.В.</w:t>
      </w:r>
      <w:r w:rsidRPr="00E13CD3">
        <w:rPr>
          <w:rFonts w:ascii="Times New Roman" w:hAnsi="Times New Roman"/>
          <w:sz w:val="28"/>
          <w:szCs w:val="28"/>
        </w:rPr>
        <w:t xml:space="preserve"> Моисеев // Человек и труд. – 2011. – № 8. – С. 10–13.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В поисках противоядия. Эффективные правовые механизмы борьбы с коррупцией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Е. А. Нагорный // Следователь. – 2011. – № 6. – С. 41–43.</w:t>
      </w:r>
      <w:r w:rsidRPr="00E13CD3">
        <w:rPr>
          <w:rFonts w:ascii="Times New Roman" w:hAnsi="Times New Roman"/>
          <w:sz w:val="28"/>
          <w:szCs w:val="28"/>
        </w:rPr>
        <w:tab/>
      </w:r>
    </w:p>
    <w:p w:rsidR="003516BA" w:rsidRDefault="003516BA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Гражданский контроль как механизм противодействия коррупции: проблемы реализации в России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Ю. А. Нисневич // Полис: Политические исследования. – 2011. – № 1. – С. 165–176.</w:t>
      </w:r>
    </w:p>
    <w:p w:rsidR="00E13CD3" w:rsidRDefault="00E13CD3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Почему российскую коррупцию нужно уничтожить и как ее уничтожить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E13CD3">
        <w:rPr>
          <w:rFonts w:ascii="Times New Roman" w:hAnsi="Times New Roman"/>
          <w:sz w:val="28"/>
          <w:szCs w:val="28"/>
        </w:rPr>
        <w:t>Плясовских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Следователь. – 2011. – № 6. – С. 53–55.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Что порождает коррупцию?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E13CD3">
        <w:rPr>
          <w:rFonts w:ascii="Times New Roman" w:hAnsi="Times New Roman"/>
          <w:sz w:val="28"/>
          <w:szCs w:val="28"/>
        </w:rPr>
        <w:t>Тилевич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Следователь. – 2011. – № 6. – С. 60–62.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Независимая антикоррупционная экспертиза нормативных правовых актов как эффективный инструмент влияния гражданского общества на органы публичной власти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И. В. Шуманов // </w:t>
      </w:r>
      <w:proofErr w:type="spellStart"/>
      <w:r w:rsidRPr="00E13CD3">
        <w:rPr>
          <w:rFonts w:ascii="Times New Roman" w:hAnsi="Times New Roman"/>
          <w:sz w:val="28"/>
          <w:szCs w:val="28"/>
        </w:rPr>
        <w:t>Юристъ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3CD3">
        <w:rPr>
          <w:rFonts w:ascii="Times New Roman" w:hAnsi="Times New Roman"/>
          <w:sz w:val="28"/>
          <w:szCs w:val="28"/>
        </w:rPr>
        <w:t>правоведъ</w:t>
      </w:r>
      <w:proofErr w:type="spellEnd"/>
      <w:r w:rsidRPr="00E13CD3">
        <w:rPr>
          <w:rFonts w:ascii="Times New Roman" w:hAnsi="Times New Roman"/>
          <w:sz w:val="28"/>
          <w:szCs w:val="28"/>
        </w:rPr>
        <w:t>. – 2011. – № 4. – С. 16–19.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Основные формы взаимодействия институтов гражданского общества с органами государственной власти, органами местного самоуправления и их должностными лицами в сфере противодействия коррупции и некоторые показатели оценки его эффективности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П. А. Кабанов // Следователь. – 2011. – № 4. – С. 9–13.</w:t>
      </w:r>
    </w:p>
    <w:p w:rsidR="00E13CD3" w:rsidRDefault="00E13CD3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 </w:t>
      </w:r>
      <w:r w:rsidR="006D1EA9" w:rsidRPr="00E13CD3">
        <w:rPr>
          <w:rFonts w:ascii="Times New Roman" w:hAnsi="Times New Roman"/>
          <w:sz w:val="28"/>
          <w:szCs w:val="28"/>
        </w:rPr>
        <w:t>«</w:t>
      </w:r>
      <w:r w:rsidRPr="00E13CD3">
        <w:rPr>
          <w:rFonts w:ascii="Times New Roman" w:hAnsi="Times New Roman"/>
          <w:sz w:val="28"/>
          <w:szCs w:val="28"/>
        </w:rPr>
        <w:t>Ахиллесова пята</w:t>
      </w:r>
      <w:r w:rsidR="006D1EA9" w:rsidRPr="00E13CD3">
        <w:rPr>
          <w:rFonts w:ascii="Times New Roman" w:hAnsi="Times New Roman"/>
          <w:sz w:val="28"/>
          <w:szCs w:val="28"/>
        </w:rPr>
        <w:t>»</w:t>
      </w:r>
      <w:r w:rsidRPr="00E13CD3">
        <w:rPr>
          <w:rFonts w:ascii="Times New Roman" w:hAnsi="Times New Roman"/>
          <w:sz w:val="28"/>
          <w:szCs w:val="28"/>
        </w:rPr>
        <w:t xml:space="preserve"> коррупции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В.</w:t>
      </w:r>
      <w:r w:rsidR="004C5112">
        <w:rPr>
          <w:rFonts w:ascii="Times New Roman" w:hAnsi="Times New Roman"/>
          <w:sz w:val="28"/>
          <w:szCs w:val="28"/>
        </w:rPr>
        <w:t>Ф.</w:t>
      </w:r>
      <w:r w:rsidRPr="00E1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Мисюра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Следователь. – 2011. – № 8. – С. 24–28.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Коррупции - решительно нет </w:t>
      </w:r>
      <w:r w:rsidR="000B3C77" w:rsidRPr="00E13CD3">
        <w:rPr>
          <w:rFonts w:ascii="Times New Roman" w:hAnsi="Times New Roman"/>
          <w:sz w:val="28"/>
          <w:szCs w:val="28"/>
        </w:rPr>
        <w:t>/</w:t>
      </w:r>
      <w:r w:rsidRPr="00E13CD3">
        <w:rPr>
          <w:rFonts w:ascii="Times New Roman" w:hAnsi="Times New Roman"/>
          <w:sz w:val="28"/>
          <w:szCs w:val="28"/>
        </w:rPr>
        <w:t xml:space="preserve"> Р. У. Рамазанов // Закон и право. – 2011. – № 5. – С. 5–8.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Борьба с коррупцией: пока без перемен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А. В. Смирнов // Следователь. – 2011. – № 8. – С. 48–51.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Антикоррупционный информационный стандарт в государственном управлении: подходы к пониманию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Э</w:t>
      </w:r>
      <w:r w:rsidR="004C5112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>В</w:t>
      </w:r>
      <w:r w:rsidR="004C5112">
        <w:rPr>
          <w:rFonts w:ascii="Times New Roman" w:hAnsi="Times New Roman"/>
          <w:sz w:val="28"/>
          <w:szCs w:val="28"/>
        </w:rPr>
        <w:t>.</w:t>
      </w:r>
      <w:r w:rsidRPr="00E13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CD3">
        <w:rPr>
          <w:rFonts w:ascii="Times New Roman" w:hAnsi="Times New Roman"/>
          <w:sz w:val="28"/>
          <w:szCs w:val="28"/>
        </w:rPr>
        <w:t>Талапина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Государство и право. – 2011. – № 3. – С. 5–15.</w:t>
      </w:r>
    </w:p>
    <w:p w:rsidR="00E13CD3" w:rsidRDefault="00E13CD3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lastRenderedPageBreak/>
        <w:t>Проблемы становления парламентского контроля в Российской Федерации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Н. И. </w:t>
      </w:r>
      <w:proofErr w:type="spellStart"/>
      <w:r w:rsidRPr="00E13CD3">
        <w:rPr>
          <w:rFonts w:ascii="Times New Roman" w:hAnsi="Times New Roman"/>
          <w:sz w:val="28"/>
          <w:szCs w:val="28"/>
        </w:rPr>
        <w:t>Шаклеин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Государственная власть и местное самоуправление. – 2011. – № 7. – С. 26–28.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 xml:space="preserve">Противодействие коррупционным проявлениям в субъектах Российской Федерации </w:t>
      </w:r>
      <w:r w:rsidR="000B3C77" w:rsidRPr="00E13CD3">
        <w:rPr>
          <w:rFonts w:ascii="Times New Roman" w:hAnsi="Times New Roman"/>
          <w:sz w:val="28"/>
          <w:szCs w:val="28"/>
        </w:rPr>
        <w:t>/</w:t>
      </w:r>
      <w:r w:rsidRPr="00E13CD3">
        <w:rPr>
          <w:rFonts w:ascii="Times New Roman" w:hAnsi="Times New Roman"/>
          <w:sz w:val="28"/>
          <w:szCs w:val="28"/>
        </w:rPr>
        <w:t xml:space="preserve"> А. С. Жукова // Государственная власть и местное самоуправление. – 2011. – № 11. – С. 37–48.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94D" w:rsidRDefault="00AB694D" w:rsidP="00AB694D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Ведомственный контроль за реализацией антикоррупционной политики в субъектах Российской Федерации / П. А. Кабанов // Следователь. – 2011. – № 9. – С. 16–20.</w:t>
      </w:r>
    </w:p>
    <w:p w:rsidR="00AB694D" w:rsidRPr="00E13CD3" w:rsidRDefault="00AB694D" w:rsidP="00AB694D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Антикоррупционный мониторинг в субъектах Российской Федерации: понятие, содержание, классификация и специфика правового регулирования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П. А. Кабанов // Следователь. – 2011. – № 8. – С. 7–19.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Противодействие коррупции в муниципальной службе: принципы и механизмы реализации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А. Ю. Кирьянов // Российская юстиция. – 2011. – № 11. – С. 46–50.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Опыт противодействия коррупции в зарубежных странах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И. В. </w:t>
      </w:r>
      <w:proofErr w:type="spellStart"/>
      <w:r w:rsidRPr="00E13CD3">
        <w:rPr>
          <w:rFonts w:ascii="Times New Roman" w:hAnsi="Times New Roman"/>
          <w:sz w:val="28"/>
          <w:szCs w:val="28"/>
        </w:rPr>
        <w:t>Бочарников</w:t>
      </w:r>
      <w:proofErr w:type="spellEnd"/>
      <w:r w:rsidRPr="00E13CD3">
        <w:rPr>
          <w:rFonts w:ascii="Times New Roman" w:hAnsi="Times New Roman"/>
          <w:sz w:val="28"/>
          <w:szCs w:val="28"/>
        </w:rPr>
        <w:t xml:space="preserve"> // Следователь. – 2011. – № 4. – С. 44–52. </w:t>
      </w:r>
    </w:p>
    <w:p w:rsidR="00C46FBD" w:rsidRDefault="00C46FBD" w:rsidP="00E13C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FBD" w:rsidRPr="00E13CD3" w:rsidRDefault="00C46FBD" w:rsidP="00E13CD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CD3">
        <w:rPr>
          <w:rFonts w:ascii="Times New Roman" w:hAnsi="Times New Roman"/>
          <w:sz w:val="28"/>
          <w:szCs w:val="28"/>
        </w:rPr>
        <w:t>Европейский опыт борьбы с коррупцией</w:t>
      </w:r>
      <w:r w:rsidR="000B3C77" w:rsidRPr="00E13CD3">
        <w:rPr>
          <w:rFonts w:ascii="Times New Roman" w:hAnsi="Times New Roman"/>
          <w:sz w:val="28"/>
          <w:szCs w:val="28"/>
        </w:rPr>
        <w:t xml:space="preserve"> /</w:t>
      </w:r>
      <w:r w:rsidRPr="00E13CD3">
        <w:rPr>
          <w:rFonts w:ascii="Times New Roman" w:hAnsi="Times New Roman"/>
          <w:sz w:val="28"/>
          <w:szCs w:val="28"/>
        </w:rPr>
        <w:t xml:space="preserve"> В</w:t>
      </w:r>
      <w:r w:rsidR="004C5112">
        <w:rPr>
          <w:rFonts w:ascii="Times New Roman" w:hAnsi="Times New Roman"/>
          <w:sz w:val="28"/>
          <w:szCs w:val="28"/>
        </w:rPr>
        <w:t>.В.</w:t>
      </w:r>
      <w:r w:rsidRPr="00E13CD3">
        <w:rPr>
          <w:rFonts w:ascii="Times New Roman" w:hAnsi="Times New Roman"/>
          <w:sz w:val="28"/>
          <w:szCs w:val="28"/>
        </w:rPr>
        <w:t xml:space="preserve"> Моисеев // Человек и труд. – 2011. – № 10. – С. 31–34.</w:t>
      </w:r>
    </w:p>
    <w:sectPr w:rsidR="00C46FBD" w:rsidRPr="00E13CD3" w:rsidSect="00BE2689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86" w:rsidRDefault="004C4A86" w:rsidP="00BE2689">
      <w:pPr>
        <w:spacing w:after="0" w:line="240" w:lineRule="auto"/>
      </w:pPr>
      <w:r>
        <w:separator/>
      </w:r>
    </w:p>
  </w:endnote>
  <w:endnote w:type="continuationSeparator" w:id="0">
    <w:p w:rsidR="004C4A86" w:rsidRDefault="004C4A86" w:rsidP="00BE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86" w:rsidRDefault="004C4A86" w:rsidP="00BE2689">
      <w:pPr>
        <w:spacing w:after="0" w:line="240" w:lineRule="auto"/>
      </w:pPr>
      <w:r>
        <w:separator/>
      </w:r>
    </w:p>
  </w:footnote>
  <w:footnote w:type="continuationSeparator" w:id="0">
    <w:p w:rsidR="004C4A86" w:rsidRDefault="004C4A86" w:rsidP="00BE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22941"/>
      <w:docPartObj>
        <w:docPartGallery w:val="Page Numbers (Top of Page)"/>
        <w:docPartUnique/>
      </w:docPartObj>
    </w:sdtPr>
    <w:sdtEndPr/>
    <w:sdtContent>
      <w:p w:rsidR="00BE2689" w:rsidRDefault="00BE26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E2">
          <w:rPr>
            <w:noProof/>
          </w:rPr>
          <w:t>12</w:t>
        </w:r>
        <w:r>
          <w:fldChar w:fldCharType="end"/>
        </w:r>
      </w:p>
    </w:sdtContent>
  </w:sdt>
  <w:p w:rsidR="00BE2689" w:rsidRDefault="00BE26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C21"/>
    <w:multiLevelType w:val="hybridMultilevel"/>
    <w:tmpl w:val="226CF1F8"/>
    <w:lvl w:ilvl="0" w:tplc="82464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40"/>
    <w:rsid w:val="0008166B"/>
    <w:rsid w:val="00084E26"/>
    <w:rsid w:val="000B3C77"/>
    <w:rsid w:val="000D5EAC"/>
    <w:rsid w:val="001410F0"/>
    <w:rsid w:val="00144020"/>
    <w:rsid w:val="001514FE"/>
    <w:rsid w:val="0023091D"/>
    <w:rsid w:val="002F56DC"/>
    <w:rsid w:val="003516BA"/>
    <w:rsid w:val="003F1449"/>
    <w:rsid w:val="004214E2"/>
    <w:rsid w:val="00477E42"/>
    <w:rsid w:val="004C4A86"/>
    <w:rsid w:val="004C5112"/>
    <w:rsid w:val="004C68AF"/>
    <w:rsid w:val="004F136C"/>
    <w:rsid w:val="004F27B0"/>
    <w:rsid w:val="0051533C"/>
    <w:rsid w:val="006153B7"/>
    <w:rsid w:val="00637102"/>
    <w:rsid w:val="0069744D"/>
    <w:rsid w:val="006C3BED"/>
    <w:rsid w:val="006D1B35"/>
    <w:rsid w:val="006D1EA9"/>
    <w:rsid w:val="0075002E"/>
    <w:rsid w:val="007548C3"/>
    <w:rsid w:val="0076595C"/>
    <w:rsid w:val="007B7B7D"/>
    <w:rsid w:val="00841DC7"/>
    <w:rsid w:val="00854AD8"/>
    <w:rsid w:val="00863CAB"/>
    <w:rsid w:val="008A68AC"/>
    <w:rsid w:val="008C64BB"/>
    <w:rsid w:val="009721CF"/>
    <w:rsid w:val="009958BE"/>
    <w:rsid w:val="009D37B1"/>
    <w:rsid w:val="00A95DE3"/>
    <w:rsid w:val="00AB694D"/>
    <w:rsid w:val="00B5166A"/>
    <w:rsid w:val="00BE2689"/>
    <w:rsid w:val="00C46FBD"/>
    <w:rsid w:val="00CA1E50"/>
    <w:rsid w:val="00CB1A44"/>
    <w:rsid w:val="00CD33A4"/>
    <w:rsid w:val="00CF7840"/>
    <w:rsid w:val="00D01846"/>
    <w:rsid w:val="00D649F6"/>
    <w:rsid w:val="00E13CD3"/>
    <w:rsid w:val="00E2513D"/>
    <w:rsid w:val="00E828AD"/>
    <w:rsid w:val="00F2403A"/>
    <w:rsid w:val="00F64949"/>
    <w:rsid w:val="00F80659"/>
    <w:rsid w:val="00FC36FE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E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68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E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68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1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E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68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E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68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1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Лохотской_А</dc:creator>
  <cp:lastModifiedBy>Диляра Фаткуллина (CONT-012-PC - fatkullina.d)</cp:lastModifiedBy>
  <cp:revision>2</cp:revision>
  <cp:lastPrinted>2019-07-02T15:29:00Z</cp:lastPrinted>
  <dcterms:created xsi:type="dcterms:W3CDTF">2019-08-02T08:06:00Z</dcterms:created>
  <dcterms:modified xsi:type="dcterms:W3CDTF">2019-08-02T08:06:00Z</dcterms:modified>
</cp:coreProperties>
</file>